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BAD8" w14:textId="77777777" w:rsidR="00921111" w:rsidRPr="000C458C" w:rsidRDefault="00921111" w:rsidP="00F07364">
      <w:pPr>
        <w:spacing w:after="0"/>
        <w:jc w:val="both"/>
        <w:rPr>
          <w:rFonts w:ascii="Arial" w:hAnsi="Arial" w:cs="Arial"/>
        </w:rPr>
      </w:pPr>
    </w:p>
    <w:p w14:paraId="4DCDBAD9" w14:textId="77777777" w:rsidR="00921111" w:rsidRPr="000C458C" w:rsidRDefault="00921111" w:rsidP="00F07364">
      <w:pPr>
        <w:spacing w:after="0"/>
        <w:jc w:val="center"/>
        <w:outlineLvl w:val="0"/>
        <w:rPr>
          <w:rFonts w:ascii="Arial" w:hAnsi="Arial" w:cs="Arial"/>
          <w:b/>
        </w:rPr>
      </w:pPr>
      <w:r w:rsidRPr="000C458C">
        <w:rPr>
          <w:rFonts w:ascii="Arial" w:hAnsi="Arial" w:cs="Arial"/>
          <w:b/>
        </w:rPr>
        <w:t>RESOLUTION</w:t>
      </w:r>
    </w:p>
    <w:p w14:paraId="4DCDBADA" w14:textId="77777777" w:rsidR="00921111" w:rsidRPr="000C458C" w:rsidRDefault="00921111" w:rsidP="00F07364">
      <w:pPr>
        <w:spacing w:after="0"/>
        <w:jc w:val="both"/>
        <w:rPr>
          <w:rFonts w:ascii="Arial" w:hAnsi="Arial" w:cs="Arial"/>
          <w:b/>
        </w:rPr>
      </w:pPr>
    </w:p>
    <w:p w14:paraId="4DCDBADB" w14:textId="77777777" w:rsidR="00921111" w:rsidRPr="000C458C" w:rsidRDefault="00921111" w:rsidP="003A1A66">
      <w:pPr>
        <w:spacing w:after="0"/>
        <w:jc w:val="both"/>
        <w:rPr>
          <w:rFonts w:ascii="Arial" w:hAnsi="Arial" w:cs="Arial"/>
          <w:b/>
        </w:rPr>
      </w:pPr>
      <w:r w:rsidRPr="000C458C">
        <w:rPr>
          <w:rFonts w:ascii="Arial" w:hAnsi="Arial" w:cs="Arial"/>
          <w:b/>
        </w:rPr>
        <w:tab/>
      </w:r>
    </w:p>
    <w:p w14:paraId="4DCDBADC" w14:textId="77777777" w:rsidR="002D0D8F" w:rsidRPr="00FD4782" w:rsidRDefault="00921111" w:rsidP="00757211">
      <w:pPr>
        <w:spacing w:before="180" w:after="180"/>
        <w:ind w:firstLine="720"/>
        <w:jc w:val="both"/>
        <w:rPr>
          <w:rFonts w:ascii="Arial" w:eastAsia="Times New Roman" w:hAnsi="Arial" w:cs="Arial"/>
        </w:rPr>
      </w:pPr>
      <w:r w:rsidRPr="00425719">
        <w:rPr>
          <w:rFonts w:ascii="Arial" w:hAnsi="Arial" w:cs="Arial"/>
          <w:b/>
        </w:rPr>
        <w:t>WHEREAS</w:t>
      </w:r>
      <w:r w:rsidR="00E46DCC">
        <w:rPr>
          <w:rFonts w:ascii="Arial" w:hAnsi="Arial" w:cs="Arial"/>
        </w:rPr>
        <w:t xml:space="preserve">, </w:t>
      </w:r>
      <w:r w:rsidR="00CF4684" w:rsidRPr="004646EC">
        <w:rPr>
          <w:rFonts w:ascii="Arial" w:hAnsi="Arial" w:cs="Arial"/>
        </w:rPr>
        <w:t>National Hispanic Heritage Month is an opportunity to recognize and celebrate the many Americans of Hispanic descent who have made outstanding economic, educational and cultural contributions to our city, state, and nation;</w:t>
      </w:r>
      <w:r w:rsidR="00CF4684">
        <w:rPr>
          <w:rFonts w:ascii="Arial" w:hAnsi="Arial" w:cs="Arial"/>
        </w:rPr>
        <w:t xml:space="preserve"> </w:t>
      </w:r>
      <w:r w:rsidR="00735FE0" w:rsidRPr="00040B2C">
        <w:rPr>
          <w:rFonts w:ascii="Arial" w:hAnsi="Arial" w:cs="Arial"/>
        </w:rPr>
        <w:t>and</w:t>
      </w:r>
      <w:r w:rsidR="00CF4684">
        <w:rPr>
          <w:rFonts w:ascii="Arial" w:hAnsi="Arial" w:cs="Arial"/>
        </w:rPr>
        <w:t>,</w:t>
      </w:r>
    </w:p>
    <w:p w14:paraId="4DCDBADE" w14:textId="2F777782" w:rsidR="00FD4782" w:rsidRPr="00735FE0" w:rsidRDefault="00E46DCC" w:rsidP="000D02C9">
      <w:pPr>
        <w:ind w:firstLine="720"/>
        <w:jc w:val="both"/>
        <w:rPr>
          <w:rFonts w:ascii="Arial" w:hAnsi="Arial" w:cs="Arial"/>
        </w:rPr>
      </w:pPr>
      <w:r w:rsidRPr="004646EC">
        <w:rPr>
          <w:rFonts w:ascii="Arial" w:hAnsi="Arial" w:cs="Arial"/>
        </w:rPr>
        <w:t xml:space="preserve">  </w:t>
      </w:r>
      <w:r w:rsidRPr="004646EC">
        <w:rPr>
          <w:rFonts w:ascii="Arial" w:hAnsi="Arial" w:cs="Arial"/>
          <w:b/>
          <w:bCs/>
        </w:rPr>
        <w:t xml:space="preserve">WHEREAS, </w:t>
      </w:r>
      <w:r w:rsidRPr="00E46DCC">
        <w:rPr>
          <w:rFonts w:ascii="Arial" w:hAnsi="Arial" w:cs="Arial"/>
          <w:bCs/>
        </w:rPr>
        <w:t>local</w:t>
      </w:r>
      <w:r>
        <w:rPr>
          <w:rFonts w:ascii="Arial" w:hAnsi="Arial" w:cs="Arial"/>
          <w:b/>
          <w:bCs/>
        </w:rPr>
        <w:t xml:space="preserve"> </w:t>
      </w:r>
      <w:r w:rsidRPr="004646EC">
        <w:rPr>
          <w:rFonts w:ascii="Arial" w:hAnsi="Arial" w:cs="Arial"/>
        </w:rPr>
        <w:t xml:space="preserve">Hispanic Americans </w:t>
      </w:r>
      <w:r>
        <w:rPr>
          <w:rFonts w:ascii="Arial" w:hAnsi="Arial" w:cs="Arial"/>
        </w:rPr>
        <w:t xml:space="preserve">continue </w:t>
      </w:r>
      <w:r w:rsidRPr="004646EC">
        <w:rPr>
          <w:rFonts w:ascii="Arial" w:hAnsi="Arial" w:cs="Arial"/>
        </w:rPr>
        <w:t>their strong tradition of service</w:t>
      </w:r>
      <w:r>
        <w:rPr>
          <w:rFonts w:ascii="Arial" w:hAnsi="Arial" w:cs="Arial"/>
        </w:rPr>
        <w:t xml:space="preserve"> to the</w:t>
      </w:r>
      <w:r w:rsidR="000D02C9">
        <w:rPr>
          <w:rFonts w:ascii="Arial" w:hAnsi="Arial" w:cs="Arial"/>
        </w:rPr>
        <w:t xml:space="preserve"> community through their work at the</w:t>
      </w:r>
      <w:r w:rsidR="002A5E5C">
        <w:rPr>
          <w:rFonts w:ascii="Arial" w:hAnsi="Arial" w:cs="Arial"/>
        </w:rPr>
        <w:t xml:space="preserve"> U.T.B. United Third Bridge</w:t>
      </w:r>
      <w:r w:rsidR="000D02C9">
        <w:rPr>
          <w:rFonts w:ascii="Arial" w:hAnsi="Arial" w:cs="Arial"/>
        </w:rPr>
        <w:t xml:space="preserve">, </w:t>
      </w:r>
      <w:r w:rsidR="00556F22">
        <w:rPr>
          <w:rFonts w:ascii="Arial" w:hAnsi="Arial" w:cs="Arial"/>
        </w:rPr>
        <w:t xml:space="preserve">a </w:t>
      </w:r>
      <w:r w:rsidR="002A5E5C">
        <w:rPr>
          <w:rFonts w:ascii="Arial" w:hAnsi="Arial" w:cs="Arial"/>
        </w:rPr>
        <w:t>civil rights organization founded by Samuel C. Lopez in 1977 that promotes the advancement of minorities in the areas of education, culture and employment</w:t>
      </w:r>
      <w:r w:rsidR="000D02C9">
        <w:rPr>
          <w:rFonts w:ascii="Arial" w:hAnsi="Arial" w:cs="Arial"/>
        </w:rPr>
        <w:t>; and,</w:t>
      </w:r>
    </w:p>
    <w:p w14:paraId="4DCDBADF" w14:textId="77777777" w:rsidR="00FD4782" w:rsidRDefault="00FD4782" w:rsidP="00735FE0">
      <w:pPr>
        <w:spacing w:after="0"/>
        <w:ind w:firstLine="720"/>
        <w:jc w:val="both"/>
        <w:rPr>
          <w:rFonts w:ascii="Arial" w:hAnsi="Arial" w:cs="Arial"/>
        </w:rPr>
      </w:pPr>
      <w:r w:rsidRPr="000C458C">
        <w:rPr>
          <w:rFonts w:ascii="Arial" w:hAnsi="Arial" w:cs="Arial"/>
          <w:b/>
        </w:rPr>
        <w:t>WHEREAS,</w:t>
      </w:r>
      <w:r>
        <w:rPr>
          <w:rFonts w:ascii="Arial" w:hAnsi="Arial" w:cs="Arial"/>
        </w:rPr>
        <w:t xml:space="preserve"> </w:t>
      </w:r>
      <w:r w:rsidR="00E46DCC" w:rsidRPr="004646EC">
        <w:rPr>
          <w:rFonts w:ascii="Arial" w:hAnsi="Arial" w:cs="Arial"/>
        </w:rPr>
        <w:t xml:space="preserve">special events are taking place throughout the State of Florida and across the nation in observance of Hispanic Heritage Month, celebrating the rich cultural traditions and remarkable impact on American society made by </w:t>
      </w:r>
      <w:r w:rsidR="00556F22">
        <w:rPr>
          <w:rFonts w:ascii="Arial" w:hAnsi="Arial" w:cs="Arial"/>
        </w:rPr>
        <w:t>the Hispanic American community;</w:t>
      </w:r>
      <w:r w:rsidR="00E46DCC" w:rsidRPr="004646EC">
        <w:rPr>
          <w:rFonts w:ascii="Arial" w:hAnsi="Arial" w:cs="Arial"/>
        </w:rPr>
        <w:t xml:space="preserve"> and</w:t>
      </w:r>
      <w:r w:rsidR="00556F22">
        <w:rPr>
          <w:rFonts w:ascii="Arial" w:hAnsi="Arial" w:cs="Arial"/>
        </w:rPr>
        <w:t>,</w:t>
      </w:r>
    </w:p>
    <w:p w14:paraId="4DCDBAE0" w14:textId="77777777" w:rsidR="00735FE0" w:rsidRDefault="00735FE0" w:rsidP="00735FE0">
      <w:pPr>
        <w:spacing w:after="0"/>
        <w:ind w:firstLine="720"/>
        <w:jc w:val="both"/>
        <w:rPr>
          <w:rFonts w:ascii="Arial" w:hAnsi="Arial" w:cs="Arial"/>
          <w:b/>
        </w:rPr>
      </w:pPr>
    </w:p>
    <w:p w14:paraId="4DCDBAE1" w14:textId="2571B6D9" w:rsidR="000C458C" w:rsidRDefault="00FD4782" w:rsidP="00556F22">
      <w:pPr>
        <w:ind w:firstLine="720"/>
        <w:jc w:val="both"/>
        <w:rPr>
          <w:rFonts w:ascii="Arial" w:hAnsi="Arial" w:cs="Arial"/>
        </w:rPr>
      </w:pPr>
      <w:r w:rsidRPr="00425719">
        <w:rPr>
          <w:rFonts w:ascii="Arial" w:hAnsi="Arial" w:cs="Arial"/>
          <w:b/>
        </w:rPr>
        <w:t>WHEREAS</w:t>
      </w:r>
      <w:r>
        <w:rPr>
          <w:rFonts w:ascii="Arial" w:hAnsi="Arial" w:cs="Arial"/>
        </w:rPr>
        <w:t xml:space="preserve">, </w:t>
      </w:r>
      <w:r w:rsidR="00591F0D">
        <w:rPr>
          <w:rFonts w:ascii="Arial" w:hAnsi="Arial" w:cs="Arial"/>
        </w:rPr>
        <w:t xml:space="preserve">Brevard’s Annual Puerto Rican Day Parade, a Hispanic Heritage Month </w:t>
      </w:r>
      <w:r w:rsidR="00617354">
        <w:rPr>
          <w:rFonts w:ascii="Arial" w:hAnsi="Arial" w:cs="Arial"/>
        </w:rPr>
        <w:t>tradition</w:t>
      </w:r>
      <w:r w:rsidR="00591F0D">
        <w:rPr>
          <w:rFonts w:ascii="Arial" w:hAnsi="Arial" w:cs="Arial"/>
        </w:rPr>
        <w:t xml:space="preserve"> started by Samuel C. Lopez 24 years ago as a “gift” to children of </w:t>
      </w:r>
      <w:r w:rsidR="00B44727">
        <w:rPr>
          <w:rFonts w:ascii="Arial" w:hAnsi="Arial" w:cs="Arial"/>
        </w:rPr>
        <w:t xml:space="preserve">Hispanic </w:t>
      </w:r>
      <w:r w:rsidR="00591F0D">
        <w:rPr>
          <w:rFonts w:ascii="Arial" w:hAnsi="Arial" w:cs="Arial"/>
        </w:rPr>
        <w:t>descent</w:t>
      </w:r>
      <w:r w:rsidR="00617354">
        <w:rPr>
          <w:rFonts w:ascii="Arial" w:hAnsi="Arial" w:cs="Arial"/>
        </w:rPr>
        <w:t>,</w:t>
      </w:r>
      <w:r w:rsidR="00591F0D">
        <w:rPr>
          <w:rFonts w:ascii="Arial" w:hAnsi="Arial" w:cs="Arial"/>
        </w:rPr>
        <w:t xml:space="preserve"> has grown into the largest local celebration </w:t>
      </w:r>
      <w:r w:rsidR="00B44727">
        <w:rPr>
          <w:rFonts w:ascii="Arial" w:hAnsi="Arial" w:cs="Arial"/>
        </w:rPr>
        <w:t>of Puerto Rican heritage</w:t>
      </w:r>
      <w:r w:rsidR="000A3388">
        <w:rPr>
          <w:rFonts w:ascii="Arial" w:hAnsi="Arial" w:cs="Arial"/>
        </w:rPr>
        <w:t xml:space="preserve"> but is </w:t>
      </w:r>
      <w:r w:rsidR="00B44727">
        <w:rPr>
          <w:rFonts w:ascii="Arial" w:hAnsi="Arial" w:cs="Arial"/>
        </w:rPr>
        <w:t>postponed this year due to COVID-19; and</w:t>
      </w:r>
    </w:p>
    <w:p w14:paraId="46AD6332" w14:textId="1FA857CE" w:rsidR="006C7C1D" w:rsidRPr="000C458C" w:rsidRDefault="006C7C1D" w:rsidP="00556F22">
      <w:pPr>
        <w:ind w:firstLine="720"/>
        <w:jc w:val="both"/>
        <w:rPr>
          <w:rFonts w:ascii="Arial" w:hAnsi="Arial" w:cs="Arial"/>
        </w:rPr>
      </w:pPr>
      <w:r w:rsidRPr="006C7C1D">
        <w:rPr>
          <w:rFonts w:ascii="Arial" w:hAnsi="Arial" w:cs="Arial"/>
          <w:b/>
        </w:rPr>
        <w:t>WHEREAS</w:t>
      </w:r>
      <w:r>
        <w:rPr>
          <w:rFonts w:ascii="Arial" w:hAnsi="Arial" w:cs="Arial"/>
        </w:rPr>
        <w:t xml:space="preserve">, </w:t>
      </w:r>
      <w:r w:rsidR="000A3388">
        <w:rPr>
          <w:rFonts w:ascii="Arial" w:hAnsi="Arial" w:cs="Arial"/>
        </w:rPr>
        <w:t xml:space="preserve">despite the impacts of COVID-19 on this year’s celebrations hosted by the U.T.B. United Third Bridge and the passing earlier this year of their founder, Samuel C. Lopez, the organization still invites all citizens to </w:t>
      </w:r>
      <w:r w:rsidR="00AD2ECA">
        <w:rPr>
          <w:rFonts w:ascii="Arial" w:hAnsi="Arial" w:cs="Arial"/>
        </w:rPr>
        <w:t xml:space="preserve">learn and </w:t>
      </w:r>
      <w:r w:rsidR="000A3388">
        <w:rPr>
          <w:rFonts w:ascii="Arial" w:hAnsi="Arial" w:cs="Arial"/>
        </w:rPr>
        <w:t xml:space="preserve">celebrate the </w:t>
      </w:r>
      <w:r w:rsidR="00AD2ECA">
        <w:rPr>
          <w:rFonts w:ascii="Arial" w:hAnsi="Arial" w:cs="Arial"/>
        </w:rPr>
        <w:t xml:space="preserve">traditions and ancestry of Hispanic Americans during this </w:t>
      </w:r>
      <w:bookmarkStart w:id="0" w:name="_GoBack"/>
      <w:bookmarkEnd w:id="0"/>
      <w:r w:rsidR="00AD2ECA">
        <w:rPr>
          <w:rFonts w:ascii="Arial" w:hAnsi="Arial" w:cs="Arial"/>
        </w:rPr>
        <w:t>month</w:t>
      </w:r>
      <w:r w:rsidR="006722F9">
        <w:rPr>
          <w:rFonts w:ascii="Arial" w:hAnsi="Arial" w:cs="Arial"/>
        </w:rPr>
        <w:t>.</w:t>
      </w:r>
    </w:p>
    <w:p w14:paraId="4DCDBAE2" w14:textId="00397B90" w:rsidR="00E46DCC" w:rsidRPr="00556F22" w:rsidRDefault="00173B70" w:rsidP="00E46DCC">
      <w:pPr>
        <w:ind w:firstLine="720"/>
        <w:jc w:val="both"/>
        <w:rPr>
          <w:rFonts w:ascii="Arial" w:hAnsi="Arial" w:cs="Arial"/>
        </w:rPr>
      </w:pPr>
      <w:r>
        <w:rPr>
          <w:rFonts w:ascii="Arial" w:hAnsi="Arial" w:cs="Arial"/>
          <w:b/>
        </w:rPr>
        <w:tab/>
      </w:r>
      <w:r w:rsidR="00921111" w:rsidRPr="000C458C">
        <w:rPr>
          <w:rFonts w:ascii="Arial" w:hAnsi="Arial" w:cs="Arial"/>
          <w:b/>
        </w:rPr>
        <w:t xml:space="preserve">NOW, THEREFORE, BE IT RESOLVED THAT THE BOARD OF COUNTY COMMISSIONERS OF BREVARD COUNTY, FLORIDA </w:t>
      </w:r>
      <w:r w:rsidR="00E46DCC" w:rsidRPr="00556F22">
        <w:rPr>
          <w:rFonts w:ascii="Arial" w:hAnsi="Arial" w:cs="Arial"/>
          <w:iCs/>
        </w:rPr>
        <w:t xml:space="preserve">does hereby proclaim </w:t>
      </w:r>
      <w:r w:rsidR="00E46DCC" w:rsidRPr="00556F22">
        <w:rPr>
          <w:rFonts w:ascii="Arial" w:hAnsi="Arial" w:cs="Arial"/>
        </w:rPr>
        <w:t>the month of September 15 - October 15, 20</w:t>
      </w:r>
      <w:r w:rsidR="006C7C1D">
        <w:rPr>
          <w:rFonts w:ascii="Arial" w:hAnsi="Arial" w:cs="Arial"/>
        </w:rPr>
        <w:t>21</w:t>
      </w:r>
      <w:r w:rsidR="00E46DCC" w:rsidRPr="00556F22">
        <w:rPr>
          <w:rFonts w:ascii="Arial" w:hAnsi="Arial" w:cs="Arial"/>
        </w:rPr>
        <w:t>, as:</w:t>
      </w:r>
    </w:p>
    <w:p w14:paraId="4DCDBAE3" w14:textId="77777777" w:rsidR="00F91CCE" w:rsidRDefault="00E46DCC" w:rsidP="00556F22">
      <w:pPr>
        <w:tabs>
          <w:tab w:val="left" w:pos="-720"/>
        </w:tabs>
        <w:suppressAutoHyphens/>
        <w:jc w:val="center"/>
        <w:rPr>
          <w:rFonts w:ascii="Arial" w:hAnsi="Arial"/>
          <w:b/>
        </w:rPr>
      </w:pPr>
      <w:r>
        <w:rPr>
          <w:rFonts w:ascii="Arial" w:hAnsi="Arial"/>
          <w:b/>
        </w:rPr>
        <w:t>HISPANIC HERITAGE MONTH</w:t>
      </w:r>
    </w:p>
    <w:p w14:paraId="4DCDBAE4" w14:textId="03ED5456" w:rsidR="00921111" w:rsidRPr="000C458C" w:rsidRDefault="00AD2ECA" w:rsidP="00450094">
      <w:pPr>
        <w:jc w:val="both"/>
        <w:rPr>
          <w:rFonts w:ascii="Arial" w:hAnsi="Arial" w:cs="Arial"/>
        </w:rPr>
      </w:pPr>
      <w:r>
        <w:rPr>
          <w:rFonts w:ascii="Arial" w:hAnsi="Arial" w:cs="Arial"/>
        </w:rPr>
        <w:t>and recognizes the outstanding economic, educational, and cultural contributions of Hispanic Americans to</w:t>
      </w:r>
      <w:r w:rsidR="00E46DCC" w:rsidRPr="004646EC">
        <w:rPr>
          <w:rFonts w:ascii="Arial" w:hAnsi="Arial" w:cs="Arial"/>
        </w:rPr>
        <w:t xml:space="preserve"> Brevard County</w:t>
      </w:r>
      <w:r>
        <w:rPr>
          <w:rFonts w:ascii="Arial" w:hAnsi="Arial" w:cs="Arial"/>
        </w:rPr>
        <w:t>.</w:t>
      </w:r>
    </w:p>
    <w:p w14:paraId="4DCDBAE5" w14:textId="1563B8DE" w:rsidR="00921111" w:rsidRPr="000C458C" w:rsidRDefault="00921111" w:rsidP="003A1A66">
      <w:pPr>
        <w:spacing w:after="0"/>
        <w:jc w:val="both"/>
        <w:rPr>
          <w:rFonts w:ascii="Arial" w:hAnsi="Arial" w:cs="Arial"/>
        </w:rPr>
      </w:pPr>
      <w:r w:rsidRPr="000C458C">
        <w:rPr>
          <w:rFonts w:ascii="Arial" w:hAnsi="Arial" w:cs="Arial"/>
        </w:rPr>
        <w:tab/>
      </w:r>
      <w:r w:rsidRPr="000C458C">
        <w:rPr>
          <w:rFonts w:ascii="Arial" w:hAnsi="Arial" w:cs="Arial"/>
          <w:b/>
        </w:rPr>
        <w:t>DONE, ORDERED AND ADOPTED</w:t>
      </w:r>
      <w:r w:rsidRPr="000C458C">
        <w:rPr>
          <w:rFonts w:ascii="Arial" w:hAnsi="Arial" w:cs="Arial"/>
        </w:rPr>
        <w:t xml:space="preserve">, in regular session, this </w:t>
      </w:r>
      <w:r w:rsidR="00AD2ECA">
        <w:rPr>
          <w:rFonts w:ascii="Arial" w:hAnsi="Arial" w:cs="Arial"/>
        </w:rPr>
        <w:t>12</w:t>
      </w:r>
      <w:r w:rsidR="004A3006" w:rsidRPr="004A3006">
        <w:rPr>
          <w:rFonts w:ascii="Arial" w:hAnsi="Arial" w:cs="Arial"/>
          <w:vertAlign w:val="superscript"/>
        </w:rPr>
        <w:t>th</w:t>
      </w:r>
      <w:r w:rsidR="004A3006">
        <w:rPr>
          <w:rFonts w:ascii="Arial" w:hAnsi="Arial" w:cs="Arial"/>
        </w:rPr>
        <w:t xml:space="preserve"> </w:t>
      </w:r>
      <w:r w:rsidR="00440242">
        <w:rPr>
          <w:rFonts w:ascii="Arial" w:hAnsi="Arial" w:cs="Arial"/>
        </w:rPr>
        <w:t xml:space="preserve">day of </w:t>
      </w:r>
      <w:r w:rsidR="000D02C9">
        <w:rPr>
          <w:rFonts w:ascii="Arial" w:hAnsi="Arial" w:cs="Arial"/>
        </w:rPr>
        <w:t>October</w:t>
      </w:r>
      <w:r w:rsidR="00440242">
        <w:rPr>
          <w:rFonts w:ascii="Arial" w:hAnsi="Arial" w:cs="Arial"/>
        </w:rPr>
        <w:t xml:space="preserve"> </w:t>
      </w:r>
      <w:r w:rsidRPr="000C458C">
        <w:rPr>
          <w:rFonts w:ascii="Arial" w:hAnsi="Arial" w:cs="Arial"/>
        </w:rPr>
        <w:t xml:space="preserve">  A.D., 20</w:t>
      </w:r>
      <w:r w:rsidR="00AD2ECA">
        <w:rPr>
          <w:rFonts w:ascii="Arial" w:hAnsi="Arial" w:cs="Arial"/>
        </w:rPr>
        <w:t>21</w:t>
      </w:r>
      <w:r w:rsidRPr="000C458C">
        <w:rPr>
          <w:rFonts w:ascii="Arial" w:hAnsi="Arial" w:cs="Arial"/>
        </w:rPr>
        <w:t>.</w:t>
      </w:r>
    </w:p>
    <w:p w14:paraId="4DCDBAE6" w14:textId="77777777" w:rsidR="00921111" w:rsidRDefault="00921111" w:rsidP="001B5297">
      <w:pPr>
        <w:spacing w:after="0"/>
        <w:rPr>
          <w:rFonts w:ascii="Arial" w:hAnsi="Arial" w:cs="Arial"/>
          <w:sz w:val="24"/>
          <w:szCs w:val="24"/>
        </w:rPr>
      </w:pPr>
    </w:p>
    <w:p w14:paraId="4DCDBAE7" w14:textId="77777777" w:rsidR="00921111" w:rsidRDefault="00921111" w:rsidP="001B5297">
      <w:pPr>
        <w:spacing w:after="0"/>
        <w:rPr>
          <w:rFonts w:ascii="Arial" w:hAnsi="Arial" w:cs="Arial"/>
          <w:sz w:val="24"/>
          <w:szCs w:val="24"/>
        </w:rPr>
      </w:pPr>
    </w:p>
    <w:p w14:paraId="4DCDBAE8" w14:textId="77777777" w:rsidR="00921111" w:rsidRDefault="00921111" w:rsidP="001B529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p w14:paraId="4DCDBAE9" w14:textId="231D83AB" w:rsidR="00921111" w:rsidRPr="001B5297" w:rsidRDefault="00921111" w:rsidP="00F96089">
      <w:pPr>
        <w:spacing w:after="0"/>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2ECA">
        <w:rPr>
          <w:rFonts w:ascii="Arial" w:hAnsi="Arial" w:cs="Arial"/>
          <w:sz w:val="24"/>
          <w:szCs w:val="24"/>
        </w:rPr>
        <w:t>RITA PRITCHETT</w:t>
      </w:r>
      <w:r>
        <w:rPr>
          <w:rFonts w:ascii="Arial" w:hAnsi="Arial" w:cs="Arial"/>
          <w:sz w:val="24"/>
          <w:szCs w:val="24"/>
        </w:rPr>
        <w:t>, CHAIR</w:t>
      </w:r>
      <w:r w:rsidR="00AD2ECA">
        <w:rPr>
          <w:rFonts w:ascii="Arial" w:hAnsi="Arial" w:cs="Arial"/>
          <w:sz w:val="24"/>
          <w:szCs w:val="24"/>
        </w:rPr>
        <w:t>PERSON</w:t>
      </w:r>
    </w:p>
    <w:p w14:paraId="4DCDBAEA" w14:textId="77777777" w:rsidR="00921111" w:rsidRDefault="00921111" w:rsidP="0050645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BOARD OF </w:t>
      </w:r>
      <w:smartTag w:uri="urn:schemas-microsoft-com:office:smarttags" w:element="State">
        <w:smartTag w:uri="urn:schemas-microsoft-com:office:smarttags" w:element="State">
          <w:r>
            <w:rPr>
              <w:rFonts w:ascii="Arial" w:hAnsi="Arial" w:cs="Arial"/>
              <w:sz w:val="24"/>
              <w:szCs w:val="24"/>
            </w:rPr>
            <w:t>COUNTY</w:t>
          </w:r>
        </w:smartTag>
        <w:r>
          <w:rPr>
            <w:rFonts w:ascii="Arial" w:hAnsi="Arial" w:cs="Arial"/>
            <w:sz w:val="24"/>
            <w:szCs w:val="24"/>
          </w:rPr>
          <w:t xml:space="preserve"> </w:t>
        </w:r>
        <w:smartTag w:uri="urn:schemas-microsoft-com:office:smarttags" w:element="State">
          <w:r>
            <w:rPr>
              <w:rFonts w:ascii="Arial" w:hAnsi="Arial" w:cs="Arial"/>
              <w:sz w:val="24"/>
              <w:szCs w:val="24"/>
            </w:rPr>
            <w:t>COMMISSIONERS</w:t>
          </w:r>
        </w:smartTag>
      </w:smartTag>
    </w:p>
    <w:p w14:paraId="4DCDBAEB" w14:textId="77777777" w:rsidR="004E173A" w:rsidRDefault="00921111" w:rsidP="0050645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State">
        <w:r>
          <w:rPr>
            <w:rFonts w:ascii="Arial" w:hAnsi="Arial" w:cs="Arial"/>
            <w:sz w:val="24"/>
            <w:szCs w:val="24"/>
          </w:rPr>
          <w:t>BREVARD COUNTY</w:t>
        </w:r>
      </w:smartTag>
      <w:r>
        <w:rPr>
          <w:rFonts w:ascii="Arial" w:hAnsi="Arial" w:cs="Arial"/>
          <w:sz w:val="24"/>
          <w:szCs w:val="24"/>
        </w:rPr>
        <w:t>, FLORIDA</w:t>
      </w:r>
    </w:p>
    <w:p w14:paraId="4DCDBAEC" w14:textId="77777777" w:rsidR="00921111" w:rsidRDefault="00921111" w:rsidP="00F96089">
      <w:pPr>
        <w:spacing w:after="0"/>
        <w:outlineLvl w:val="0"/>
        <w:rPr>
          <w:rFonts w:ascii="Arial" w:hAnsi="Arial" w:cs="Arial"/>
          <w:sz w:val="24"/>
          <w:szCs w:val="24"/>
        </w:rPr>
      </w:pPr>
      <w:r>
        <w:rPr>
          <w:rFonts w:ascii="Arial" w:hAnsi="Arial" w:cs="Arial"/>
          <w:sz w:val="24"/>
          <w:szCs w:val="24"/>
        </w:rPr>
        <w:t>ATTEST:</w:t>
      </w:r>
    </w:p>
    <w:p w14:paraId="4DCDBAED" w14:textId="77777777" w:rsidR="00921111" w:rsidRDefault="00921111" w:rsidP="00506456">
      <w:pPr>
        <w:spacing w:after="0"/>
        <w:rPr>
          <w:rFonts w:ascii="Arial" w:hAnsi="Arial" w:cs="Arial"/>
          <w:sz w:val="24"/>
          <w:szCs w:val="24"/>
        </w:rPr>
      </w:pPr>
    </w:p>
    <w:p w14:paraId="4DCDBAEE" w14:textId="77777777" w:rsidR="00921111" w:rsidRDefault="00921111" w:rsidP="00506456">
      <w:pPr>
        <w:spacing w:after="0"/>
        <w:rPr>
          <w:rFonts w:ascii="Arial" w:hAnsi="Arial" w:cs="Arial"/>
          <w:sz w:val="24"/>
          <w:szCs w:val="24"/>
        </w:rPr>
      </w:pPr>
      <w:r>
        <w:rPr>
          <w:rFonts w:ascii="Arial" w:hAnsi="Arial" w:cs="Arial"/>
          <w:sz w:val="24"/>
          <w:szCs w:val="24"/>
        </w:rPr>
        <w:t>___________________</w:t>
      </w:r>
    </w:p>
    <w:p w14:paraId="4DCDBAEF" w14:textId="419CD0CC" w:rsidR="00921111" w:rsidRDefault="00AD2ECA" w:rsidP="00F96089">
      <w:pPr>
        <w:spacing w:after="0"/>
        <w:outlineLvl w:val="0"/>
        <w:rPr>
          <w:rFonts w:ascii="Arial" w:hAnsi="Arial" w:cs="Arial"/>
          <w:sz w:val="24"/>
          <w:szCs w:val="24"/>
        </w:rPr>
      </w:pPr>
      <w:r>
        <w:rPr>
          <w:rFonts w:ascii="Arial" w:hAnsi="Arial" w:cs="Arial"/>
          <w:sz w:val="24"/>
          <w:szCs w:val="24"/>
        </w:rPr>
        <w:t>RACHEL SADOFF</w:t>
      </w:r>
      <w:r w:rsidR="00921111">
        <w:rPr>
          <w:rFonts w:ascii="Arial" w:hAnsi="Arial" w:cs="Arial"/>
          <w:sz w:val="24"/>
          <w:szCs w:val="24"/>
        </w:rPr>
        <w:t>, CLERK</w:t>
      </w:r>
    </w:p>
    <w:sectPr w:rsidR="00921111" w:rsidSect="008D5F9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56"/>
    <w:rsid w:val="00053179"/>
    <w:rsid w:val="00091C19"/>
    <w:rsid w:val="000A3388"/>
    <w:rsid w:val="000A557D"/>
    <w:rsid w:val="000C458C"/>
    <w:rsid w:val="000D02C9"/>
    <w:rsid w:val="000F338D"/>
    <w:rsid w:val="0013232B"/>
    <w:rsid w:val="00162065"/>
    <w:rsid w:val="00173B70"/>
    <w:rsid w:val="00192C1E"/>
    <w:rsid w:val="001948F4"/>
    <w:rsid w:val="001A04E0"/>
    <w:rsid w:val="001A6B64"/>
    <w:rsid w:val="001A77F5"/>
    <w:rsid w:val="001B5297"/>
    <w:rsid w:val="001F7DFE"/>
    <w:rsid w:val="00200121"/>
    <w:rsid w:val="0020154F"/>
    <w:rsid w:val="00202652"/>
    <w:rsid w:val="00222163"/>
    <w:rsid w:val="002227C1"/>
    <w:rsid w:val="002404D1"/>
    <w:rsid w:val="002533F6"/>
    <w:rsid w:val="00253930"/>
    <w:rsid w:val="002A5E5C"/>
    <w:rsid w:val="002C20B9"/>
    <w:rsid w:val="002D0D8F"/>
    <w:rsid w:val="002E088D"/>
    <w:rsid w:val="002F6C9D"/>
    <w:rsid w:val="0030542C"/>
    <w:rsid w:val="0032129A"/>
    <w:rsid w:val="00397441"/>
    <w:rsid w:val="003A1A66"/>
    <w:rsid w:val="003C2330"/>
    <w:rsid w:val="003E2BA0"/>
    <w:rsid w:val="003E5C2E"/>
    <w:rsid w:val="003F2867"/>
    <w:rsid w:val="00425719"/>
    <w:rsid w:val="00440242"/>
    <w:rsid w:val="004408C0"/>
    <w:rsid w:val="00447AF2"/>
    <w:rsid w:val="00450094"/>
    <w:rsid w:val="00473BBA"/>
    <w:rsid w:val="004774B4"/>
    <w:rsid w:val="00494FED"/>
    <w:rsid w:val="004A222D"/>
    <w:rsid w:val="004A3006"/>
    <w:rsid w:val="004B768D"/>
    <w:rsid w:val="004D4682"/>
    <w:rsid w:val="004E173A"/>
    <w:rsid w:val="0050505C"/>
    <w:rsid w:val="00506456"/>
    <w:rsid w:val="00511F18"/>
    <w:rsid w:val="00520E6A"/>
    <w:rsid w:val="00556F22"/>
    <w:rsid w:val="00571391"/>
    <w:rsid w:val="00572B8C"/>
    <w:rsid w:val="005814D5"/>
    <w:rsid w:val="00591F0D"/>
    <w:rsid w:val="005A7113"/>
    <w:rsid w:val="005B2465"/>
    <w:rsid w:val="005D10A4"/>
    <w:rsid w:val="005D672A"/>
    <w:rsid w:val="005E721C"/>
    <w:rsid w:val="00605CDC"/>
    <w:rsid w:val="006079B2"/>
    <w:rsid w:val="00611E9D"/>
    <w:rsid w:val="00612593"/>
    <w:rsid w:val="00617354"/>
    <w:rsid w:val="0062531E"/>
    <w:rsid w:val="0063132F"/>
    <w:rsid w:val="00647FBF"/>
    <w:rsid w:val="006535ED"/>
    <w:rsid w:val="006616EB"/>
    <w:rsid w:val="00661854"/>
    <w:rsid w:val="006722F9"/>
    <w:rsid w:val="006801AA"/>
    <w:rsid w:val="006921AE"/>
    <w:rsid w:val="006B1B0E"/>
    <w:rsid w:val="006B7C06"/>
    <w:rsid w:val="006C1738"/>
    <w:rsid w:val="006C7C1D"/>
    <w:rsid w:val="006E43E6"/>
    <w:rsid w:val="006F43C8"/>
    <w:rsid w:val="00705E43"/>
    <w:rsid w:val="00711A70"/>
    <w:rsid w:val="00722CEF"/>
    <w:rsid w:val="00735FE0"/>
    <w:rsid w:val="00757211"/>
    <w:rsid w:val="007D20F3"/>
    <w:rsid w:val="008339F3"/>
    <w:rsid w:val="00893F4D"/>
    <w:rsid w:val="008B2391"/>
    <w:rsid w:val="008D5F9C"/>
    <w:rsid w:val="008F5C95"/>
    <w:rsid w:val="0090341A"/>
    <w:rsid w:val="00912B6A"/>
    <w:rsid w:val="0091407B"/>
    <w:rsid w:val="00921111"/>
    <w:rsid w:val="00946C05"/>
    <w:rsid w:val="009471CA"/>
    <w:rsid w:val="009472BC"/>
    <w:rsid w:val="009523D0"/>
    <w:rsid w:val="00963A6A"/>
    <w:rsid w:val="00985EEC"/>
    <w:rsid w:val="00991D38"/>
    <w:rsid w:val="009A1BF8"/>
    <w:rsid w:val="009A2B58"/>
    <w:rsid w:val="009B0FDA"/>
    <w:rsid w:val="009C6C6F"/>
    <w:rsid w:val="009C6D88"/>
    <w:rsid w:val="00A0001C"/>
    <w:rsid w:val="00A23E45"/>
    <w:rsid w:val="00A30446"/>
    <w:rsid w:val="00A51D9C"/>
    <w:rsid w:val="00A67259"/>
    <w:rsid w:val="00A71C40"/>
    <w:rsid w:val="00A75EC0"/>
    <w:rsid w:val="00A7640B"/>
    <w:rsid w:val="00A83497"/>
    <w:rsid w:val="00AA69E9"/>
    <w:rsid w:val="00AD2ECA"/>
    <w:rsid w:val="00AF6068"/>
    <w:rsid w:val="00B31954"/>
    <w:rsid w:val="00B44727"/>
    <w:rsid w:val="00BC4426"/>
    <w:rsid w:val="00BE6648"/>
    <w:rsid w:val="00BF1229"/>
    <w:rsid w:val="00BF57A5"/>
    <w:rsid w:val="00BF73F9"/>
    <w:rsid w:val="00C3152C"/>
    <w:rsid w:val="00C80F1F"/>
    <w:rsid w:val="00CA5FBA"/>
    <w:rsid w:val="00CA68CC"/>
    <w:rsid w:val="00CD10D7"/>
    <w:rsid w:val="00CF4684"/>
    <w:rsid w:val="00D255C7"/>
    <w:rsid w:val="00D40B95"/>
    <w:rsid w:val="00DE26CA"/>
    <w:rsid w:val="00DE53AD"/>
    <w:rsid w:val="00DF23F4"/>
    <w:rsid w:val="00DF6866"/>
    <w:rsid w:val="00E24B78"/>
    <w:rsid w:val="00E42B4F"/>
    <w:rsid w:val="00E46DCC"/>
    <w:rsid w:val="00E51696"/>
    <w:rsid w:val="00E73712"/>
    <w:rsid w:val="00EE4791"/>
    <w:rsid w:val="00EF6C24"/>
    <w:rsid w:val="00F07364"/>
    <w:rsid w:val="00F91CCE"/>
    <w:rsid w:val="00F96089"/>
    <w:rsid w:val="00FB1251"/>
    <w:rsid w:val="00FC5091"/>
    <w:rsid w:val="00FD4782"/>
    <w:rsid w:val="00FE190C"/>
    <w:rsid w:val="00FF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4:docId w14:val="4DCDBAD8"/>
  <w15:docId w15:val="{097432B0-44CE-4B2E-837B-F16F5990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C4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960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7457B"/>
    <w:rPr>
      <w:rFonts w:ascii="Times New Roman" w:hAnsi="Times New Roman"/>
      <w:sz w:val="0"/>
      <w:szCs w:val="0"/>
    </w:rPr>
  </w:style>
  <w:style w:type="paragraph" w:customStyle="1" w:styleId="BasicParagraph">
    <w:name w:val="[Basic Paragraph]"/>
    <w:basedOn w:val="Normal"/>
    <w:uiPriority w:val="99"/>
    <w:rsid w:val="000C458C"/>
    <w:pPr>
      <w:autoSpaceDE w:val="0"/>
      <w:autoSpaceDN w:val="0"/>
      <w:adjustRightInd w:val="0"/>
      <w:spacing w:after="0" w:line="288"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17952">
      <w:bodyDiv w:val="1"/>
      <w:marLeft w:val="0"/>
      <w:marRight w:val="0"/>
      <w:marTop w:val="0"/>
      <w:marBottom w:val="0"/>
      <w:divBdr>
        <w:top w:val="none" w:sz="0" w:space="0" w:color="auto"/>
        <w:left w:val="none" w:sz="0" w:space="0" w:color="auto"/>
        <w:bottom w:val="none" w:sz="0" w:space="0" w:color="auto"/>
        <w:right w:val="none" w:sz="0" w:space="0" w:color="auto"/>
      </w:divBdr>
      <w:divsChild>
        <w:div w:id="652873371">
          <w:marLeft w:val="0"/>
          <w:marRight w:val="0"/>
          <w:marTop w:val="0"/>
          <w:marBottom w:val="0"/>
          <w:divBdr>
            <w:top w:val="none" w:sz="0" w:space="0" w:color="auto"/>
            <w:left w:val="none" w:sz="0" w:space="0" w:color="auto"/>
            <w:bottom w:val="none" w:sz="0" w:space="0" w:color="auto"/>
            <w:right w:val="none" w:sz="0" w:space="0" w:color="auto"/>
          </w:divBdr>
          <w:divsChild>
            <w:div w:id="8949715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220579740A743A22AFFFFF612DD6A" ma:contentTypeVersion="8" ma:contentTypeDescription="Create a new document." ma:contentTypeScope="" ma:versionID="cac72a58efd2fbbe9f47e44d733d0f76">
  <xsd:schema xmlns:xsd="http://www.w3.org/2001/XMLSchema" xmlns:xs="http://www.w3.org/2001/XMLSchema" xmlns:p="http://schemas.microsoft.com/office/2006/metadata/properties" xmlns:ns3="ad0d274a-dc2e-4b7c-977d-90785e41a8cd" targetNamespace="http://schemas.microsoft.com/office/2006/metadata/properties" ma:root="true" ma:fieldsID="ba0d3750063d8f19f452e17a35d47860" ns3:_="">
    <xsd:import namespace="ad0d274a-dc2e-4b7c-977d-90785e41a8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274a-dc2e-4b7c-977d-90785e41a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D64C0-0FEF-4B3E-82CE-AE61D719B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274a-dc2e-4b7c-977d-90785e41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14072-3692-4713-B233-7559488AAFC4}">
  <ds:schemaRefs>
    <ds:schemaRef ds:uri="http://schemas.microsoft.com/sharepoint/v3/contenttype/forms"/>
  </ds:schemaRefs>
</ds:datastoreItem>
</file>

<file path=customXml/itemProps3.xml><?xml version="1.0" encoding="utf-8"?>
<ds:datastoreItem xmlns:ds="http://schemas.openxmlformats.org/officeDocument/2006/customXml" ds:itemID="{F2450B60-A75E-46B1-A632-5C12E9CAE78B}">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ad0d274a-dc2e-4b7c-977d-90785e41a8c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295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vt:lpstr>
    </vt:vector>
  </TitlesOfParts>
  <Company>BOCC</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dawn.johnson</dc:creator>
  <cp:keywords/>
  <dc:description/>
  <cp:lastModifiedBy>Stern, Danielle</cp:lastModifiedBy>
  <cp:revision>7</cp:revision>
  <cp:lastPrinted>2010-02-22T19:17:00Z</cp:lastPrinted>
  <dcterms:created xsi:type="dcterms:W3CDTF">2021-09-28T14:25:00Z</dcterms:created>
  <dcterms:modified xsi:type="dcterms:W3CDTF">2021-09-28T16:19:00Z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0x01010019A220579740A743A22AFFFFF612DD6A</vt:lpwstr>
  </property>
</Properties>
</file>